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769" w:rsidRPr="00C95769" w:rsidRDefault="00BA5D5B" w:rsidP="00C95769">
      <w:pPr>
        <w:pStyle w:val="a5"/>
        <w:jc w:val="center"/>
        <w:rPr>
          <w:rFonts w:ascii="Arial" w:hAnsi="Arial" w:cs="Arial"/>
          <w:b/>
          <w:sz w:val="32"/>
          <w:szCs w:val="32"/>
        </w:rPr>
      </w:pPr>
      <w:r>
        <w:rPr>
          <w:rFonts w:ascii="Arial" w:hAnsi="Arial" w:cs="Arial"/>
          <w:b/>
          <w:sz w:val="32"/>
          <w:szCs w:val="32"/>
        </w:rPr>
        <w:t>1</w:t>
      </w:r>
      <w:r w:rsidR="00544F32">
        <w:rPr>
          <w:rFonts w:ascii="Arial" w:hAnsi="Arial" w:cs="Arial"/>
          <w:b/>
          <w:sz w:val="32"/>
          <w:szCs w:val="32"/>
        </w:rPr>
        <w:t>3.05</w:t>
      </w:r>
      <w:r w:rsidR="00CD1FE8">
        <w:rPr>
          <w:rFonts w:ascii="Arial" w:hAnsi="Arial" w:cs="Arial"/>
          <w:b/>
          <w:sz w:val="32"/>
          <w:szCs w:val="32"/>
        </w:rPr>
        <w:t>.2019г. №</w:t>
      </w:r>
      <w:r>
        <w:rPr>
          <w:rFonts w:ascii="Arial" w:hAnsi="Arial" w:cs="Arial"/>
          <w:b/>
          <w:sz w:val="32"/>
          <w:szCs w:val="32"/>
        </w:rPr>
        <w:t>22</w:t>
      </w:r>
    </w:p>
    <w:p w:rsidR="00C95769" w:rsidRPr="00C95769" w:rsidRDefault="00C95769" w:rsidP="00C95769">
      <w:pPr>
        <w:pStyle w:val="a5"/>
        <w:jc w:val="center"/>
        <w:rPr>
          <w:rFonts w:ascii="Arial" w:hAnsi="Arial" w:cs="Arial"/>
          <w:b/>
          <w:sz w:val="32"/>
          <w:szCs w:val="32"/>
        </w:rPr>
      </w:pPr>
      <w:r w:rsidRPr="00C95769">
        <w:rPr>
          <w:rFonts w:ascii="Arial" w:hAnsi="Arial" w:cs="Arial"/>
          <w:b/>
          <w:sz w:val="32"/>
          <w:szCs w:val="32"/>
        </w:rPr>
        <w:t>РОССИЙСКАЯ ФЕДЕРАЦИЯ</w:t>
      </w:r>
    </w:p>
    <w:p w:rsidR="00C95769" w:rsidRPr="00C95769" w:rsidRDefault="00C95769" w:rsidP="00C95769">
      <w:pPr>
        <w:pStyle w:val="a5"/>
        <w:jc w:val="center"/>
        <w:rPr>
          <w:rFonts w:ascii="Arial" w:hAnsi="Arial" w:cs="Arial"/>
          <w:b/>
          <w:sz w:val="32"/>
          <w:szCs w:val="32"/>
        </w:rPr>
      </w:pPr>
      <w:r w:rsidRPr="00C95769">
        <w:rPr>
          <w:rFonts w:ascii="Arial" w:hAnsi="Arial" w:cs="Arial"/>
          <w:b/>
          <w:sz w:val="32"/>
          <w:szCs w:val="32"/>
        </w:rPr>
        <w:t>ИРКУТСКАЯ ОБЛАСТЬ</w:t>
      </w:r>
    </w:p>
    <w:p w:rsidR="00C95769" w:rsidRPr="00C95769" w:rsidRDefault="00C95769" w:rsidP="00C95769">
      <w:pPr>
        <w:pStyle w:val="a5"/>
        <w:jc w:val="center"/>
        <w:rPr>
          <w:rFonts w:ascii="Arial" w:hAnsi="Arial" w:cs="Arial"/>
          <w:b/>
          <w:caps/>
          <w:sz w:val="32"/>
          <w:szCs w:val="32"/>
        </w:rPr>
      </w:pPr>
      <w:r w:rsidRPr="00C95769">
        <w:rPr>
          <w:rFonts w:ascii="Arial" w:hAnsi="Arial" w:cs="Arial"/>
          <w:b/>
          <w:caps/>
          <w:sz w:val="32"/>
          <w:szCs w:val="32"/>
        </w:rPr>
        <w:t>КИРЕНСКИЙ район</w:t>
      </w:r>
    </w:p>
    <w:p w:rsidR="00C95769" w:rsidRPr="00C95769" w:rsidRDefault="00C95769" w:rsidP="00C95769">
      <w:pPr>
        <w:pStyle w:val="a5"/>
        <w:jc w:val="center"/>
        <w:rPr>
          <w:rFonts w:ascii="Arial" w:hAnsi="Arial" w:cs="Arial"/>
          <w:b/>
          <w:caps/>
          <w:sz w:val="32"/>
          <w:szCs w:val="32"/>
        </w:rPr>
      </w:pPr>
      <w:r w:rsidRPr="00C95769">
        <w:rPr>
          <w:rFonts w:ascii="Arial" w:hAnsi="Arial" w:cs="Arial"/>
          <w:b/>
          <w:caps/>
          <w:sz w:val="32"/>
          <w:szCs w:val="32"/>
        </w:rPr>
        <w:t>МАКАРОВСКОЕ муниципальное образование</w:t>
      </w:r>
    </w:p>
    <w:p w:rsidR="00C95769" w:rsidRPr="00C95769" w:rsidRDefault="00C95769" w:rsidP="00C95769">
      <w:pPr>
        <w:pStyle w:val="a5"/>
        <w:jc w:val="center"/>
        <w:rPr>
          <w:rFonts w:ascii="Arial" w:hAnsi="Arial" w:cs="Arial"/>
          <w:b/>
          <w:sz w:val="32"/>
          <w:szCs w:val="32"/>
        </w:rPr>
      </w:pPr>
      <w:r w:rsidRPr="00C95769">
        <w:rPr>
          <w:rFonts w:ascii="Arial" w:hAnsi="Arial" w:cs="Arial"/>
          <w:b/>
          <w:sz w:val="32"/>
          <w:szCs w:val="32"/>
        </w:rPr>
        <w:t>АДМИНИСТРАЦИЯ</w:t>
      </w:r>
    </w:p>
    <w:p w:rsidR="00C95769" w:rsidRPr="00C95769" w:rsidRDefault="00C95769" w:rsidP="00C95769">
      <w:pPr>
        <w:pStyle w:val="a5"/>
        <w:jc w:val="center"/>
        <w:rPr>
          <w:rFonts w:ascii="Arial" w:hAnsi="Arial" w:cs="Arial"/>
          <w:b/>
          <w:sz w:val="32"/>
          <w:szCs w:val="32"/>
        </w:rPr>
      </w:pPr>
      <w:r w:rsidRPr="00C95769">
        <w:rPr>
          <w:rFonts w:ascii="Arial" w:hAnsi="Arial" w:cs="Arial"/>
          <w:b/>
          <w:sz w:val="32"/>
          <w:szCs w:val="32"/>
        </w:rPr>
        <w:t>ПОСТАНОВЛЕНИЕ</w:t>
      </w:r>
    </w:p>
    <w:p w:rsidR="00C95769" w:rsidRPr="00C95769" w:rsidRDefault="00C95769" w:rsidP="00C95769">
      <w:pPr>
        <w:pStyle w:val="a5"/>
        <w:jc w:val="center"/>
        <w:rPr>
          <w:rFonts w:ascii="Arial" w:hAnsi="Arial" w:cs="Arial"/>
          <w:b/>
          <w:color w:val="00000A"/>
          <w:kern w:val="2"/>
          <w:sz w:val="32"/>
          <w:szCs w:val="32"/>
        </w:rPr>
      </w:pPr>
    </w:p>
    <w:p w:rsidR="00C95769" w:rsidRDefault="00C95769" w:rsidP="00C95769">
      <w:pPr>
        <w:autoSpaceDE w:val="0"/>
        <w:autoSpaceDN w:val="0"/>
        <w:adjustRightInd w:val="0"/>
        <w:spacing w:after="0" w:line="240" w:lineRule="auto"/>
        <w:ind w:right="-268"/>
        <w:jc w:val="center"/>
        <w:rPr>
          <w:rFonts w:ascii="Arial" w:hAnsi="Arial" w:cs="Arial"/>
          <w:b/>
          <w:bCs/>
          <w:sz w:val="32"/>
          <w:szCs w:val="32"/>
        </w:rPr>
      </w:pPr>
      <w:r>
        <w:rPr>
          <w:rFonts w:ascii="Arial" w:hAnsi="Arial" w:cs="Arial"/>
          <w:b/>
          <w:bCs/>
          <w:sz w:val="32"/>
          <w:szCs w:val="32"/>
        </w:rPr>
        <w:t xml:space="preserve">ОБ УТВЕРЖДЕНИИ </w:t>
      </w:r>
      <w:r w:rsidR="00BA5D5B">
        <w:rPr>
          <w:rFonts w:ascii="Arial" w:hAnsi="Arial" w:cs="Arial"/>
          <w:b/>
          <w:bCs/>
          <w:sz w:val="32"/>
          <w:szCs w:val="32"/>
        </w:rPr>
        <w:t xml:space="preserve">ПОЛОЖЕНИЯ </w:t>
      </w:r>
      <w:r w:rsidR="002462ED">
        <w:rPr>
          <w:rFonts w:ascii="Arial" w:hAnsi="Arial" w:cs="Arial"/>
          <w:b/>
          <w:bCs/>
          <w:sz w:val="32"/>
          <w:szCs w:val="32"/>
        </w:rPr>
        <w:t xml:space="preserve">О МУНИЦИПАЛЬНОМ ЖИЛИЩНОМ КОНТРОЛЕ НА ТЕРРИТОРИИ </w:t>
      </w:r>
      <w:r w:rsidR="00544F32">
        <w:rPr>
          <w:rFonts w:ascii="Arial" w:hAnsi="Arial" w:cs="Arial"/>
          <w:b/>
          <w:bCs/>
          <w:sz w:val="32"/>
          <w:szCs w:val="32"/>
        </w:rPr>
        <w:t xml:space="preserve">МАКАРОВСКОГО </w:t>
      </w:r>
      <w:r w:rsidR="002462ED">
        <w:rPr>
          <w:rFonts w:ascii="Arial" w:hAnsi="Arial" w:cs="Arial"/>
          <w:b/>
          <w:bCs/>
          <w:sz w:val="32"/>
          <w:szCs w:val="32"/>
        </w:rPr>
        <w:t>СЕЛЬСКОГО ПОСЕЛЕНИЯ КИРЕНСКОГО РАЙОНА ИРКУТСКОЙ ОБЛАСТИ</w:t>
      </w:r>
    </w:p>
    <w:p w:rsidR="00544F32" w:rsidRPr="002462ED" w:rsidRDefault="00544F32" w:rsidP="00C95769">
      <w:pPr>
        <w:autoSpaceDE w:val="0"/>
        <w:autoSpaceDN w:val="0"/>
        <w:adjustRightInd w:val="0"/>
        <w:spacing w:after="0" w:line="240" w:lineRule="auto"/>
        <w:ind w:right="-268"/>
        <w:jc w:val="center"/>
        <w:rPr>
          <w:rFonts w:ascii="Arial" w:hAnsi="Arial" w:cs="Arial"/>
          <w:bCs/>
          <w:sz w:val="24"/>
          <w:szCs w:val="24"/>
        </w:rPr>
      </w:pPr>
    </w:p>
    <w:p w:rsidR="00C95769" w:rsidRPr="002462ED" w:rsidRDefault="002462ED" w:rsidP="002462ED">
      <w:pPr>
        <w:pStyle w:val="a5"/>
        <w:ind w:firstLine="708"/>
        <w:jc w:val="both"/>
        <w:rPr>
          <w:rFonts w:ascii="Arial" w:hAnsi="Arial" w:cs="Arial"/>
          <w:bCs/>
          <w:sz w:val="24"/>
          <w:szCs w:val="24"/>
        </w:rPr>
      </w:pPr>
      <w:proofErr w:type="gramStart"/>
      <w:r w:rsidRPr="002462ED">
        <w:rPr>
          <w:rFonts w:ascii="Arial" w:hAnsi="Arial" w:cs="Arial"/>
          <w:sz w:val="24"/>
          <w:szCs w:val="24"/>
        </w:rPr>
        <w:t>В соответствии с Федераль</w:t>
      </w:r>
      <w:r>
        <w:rPr>
          <w:rFonts w:ascii="Arial" w:hAnsi="Arial" w:cs="Arial"/>
          <w:sz w:val="24"/>
          <w:szCs w:val="24"/>
        </w:rPr>
        <w:t>ным законом от 06.10.2003 года №</w:t>
      </w:r>
      <w:r w:rsidRPr="002462ED">
        <w:rPr>
          <w:rFonts w:ascii="Arial" w:hAnsi="Arial" w:cs="Arial"/>
          <w:sz w:val="24"/>
          <w:szCs w:val="24"/>
        </w:rPr>
        <w:t>131-ФЗ «Об общих принципах организации местного самоуправления в Российской Федерации», п.9 ч.1 ст.14 Федера</w:t>
      </w:r>
      <w:r>
        <w:rPr>
          <w:rFonts w:ascii="Arial" w:hAnsi="Arial" w:cs="Arial"/>
          <w:sz w:val="24"/>
          <w:szCs w:val="24"/>
        </w:rPr>
        <w:t>льного закона от 25.06.2012г. №</w:t>
      </w:r>
      <w:r w:rsidRPr="002462ED">
        <w:rPr>
          <w:rFonts w:ascii="Arial" w:hAnsi="Arial" w:cs="Arial"/>
          <w:sz w:val="24"/>
          <w:szCs w:val="24"/>
        </w:rPr>
        <w:t>93 - ФЗ « О внесении изменений в отдельные законодательные акты Российской Федерации по вопросам государственного контроля (надзора) и муниципального контроля в целях соблюдения юридическими лицами, индивидуальными предпринимателями и гражданами обязательных требований, установленных</w:t>
      </w:r>
      <w:proofErr w:type="gramEnd"/>
      <w:r w:rsidRPr="002462ED">
        <w:rPr>
          <w:rFonts w:ascii="Arial" w:hAnsi="Arial" w:cs="Arial"/>
          <w:sz w:val="24"/>
          <w:szCs w:val="24"/>
        </w:rPr>
        <w:t xml:space="preserve"> в отношении муниципального жилищного фонда», ст.20 ЖК РФ, Федеральными законами и законами субъекта Российской Федерации в области жилищных отношений, а также муниципальными правовыми актами</w:t>
      </w:r>
      <w:r w:rsidRPr="002462ED">
        <w:rPr>
          <w:rFonts w:ascii="Arial" w:hAnsi="Arial" w:cs="Arial"/>
          <w:b/>
          <w:sz w:val="24"/>
          <w:szCs w:val="24"/>
        </w:rPr>
        <w:t xml:space="preserve"> </w:t>
      </w:r>
      <w:r w:rsidRPr="002462ED">
        <w:rPr>
          <w:rFonts w:ascii="Arial" w:hAnsi="Arial" w:cs="Arial"/>
          <w:sz w:val="24"/>
          <w:szCs w:val="24"/>
        </w:rPr>
        <w:t xml:space="preserve">Макаровского сельского поселения, </w:t>
      </w:r>
      <w:r w:rsidRPr="002462ED">
        <w:rPr>
          <w:rFonts w:ascii="Arial" w:hAnsi="Arial" w:cs="Arial"/>
          <w:color w:val="000000"/>
          <w:sz w:val="24"/>
          <w:szCs w:val="24"/>
        </w:rPr>
        <w:t xml:space="preserve">администрация </w:t>
      </w:r>
      <w:r w:rsidRPr="002462ED">
        <w:rPr>
          <w:rFonts w:ascii="Arial" w:hAnsi="Arial" w:cs="Arial"/>
          <w:sz w:val="24"/>
          <w:szCs w:val="24"/>
        </w:rPr>
        <w:t>Макаровского сельского поселения</w:t>
      </w:r>
      <w:r w:rsidR="00544F32" w:rsidRPr="002462ED">
        <w:rPr>
          <w:rFonts w:ascii="Arial" w:hAnsi="Arial" w:cs="Arial"/>
          <w:sz w:val="24"/>
          <w:szCs w:val="24"/>
        </w:rPr>
        <w:t xml:space="preserve">, </w:t>
      </w:r>
      <w:r w:rsidR="00C95769" w:rsidRPr="002462ED">
        <w:rPr>
          <w:rFonts w:ascii="Arial" w:hAnsi="Arial" w:cs="Arial"/>
          <w:bCs/>
          <w:sz w:val="24"/>
          <w:szCs w:val="24"/>
        </w:rPr>
        <w:t xml:space="preserve">администрация </w:t>
      </w:r>
      <w:r w:rsidR="008A19AD" w:rsidRPr="002462ED">
        <w:rPr>
          <w:rFonts w:ascii="Arial" w:hAnsi="Arial" w:cs="Arial"/>
          <w:bCs/>
          <w:sz w:val="24"/>
          <w:szCs w:val="24"/>
        </w:rPr>
        <w:t>Ма</w:t>
      </w:r>
      <w:r w:rsidR="00544F32" w:rsidRPr="002462ED">
        <w:rPr>
          <w:rFonts w:ascii="Arial" w:hAnsi="Arial" w:cs="Arial"/>
          <w:bCs/>
          <w:sz w:val="24"/>
          <w:szCs w:val="24"/>
        </w:rPr>
        <w:t>каровского сельского поселения,</w:t>
      </w:r>
    </w:p>
    <w:p w:rsidR="00124AEC" w:rsidRDefault="00124AEC" w:rsidP="00124AEC">
      <w:pPr>
        <w:pStyle w:val="a5"/>
        <w:jc w:val="center"/>
        <w:rPr>
          <w:rFonts w:ascii="Arial" w:eastAsia="Times New Roman" w:hAnsi="Arial" w:cs="Arial"/>
          <w:sz w:val="24"/>
          <w:szCs w:val="24"/>
          <w:lang w:eastAsia="ar-SA"/>
        </w:rPr>
      </w:pPr>
    </w:p>
    <w:p w:rsidR="00C95769" w:rsidRPr="001E79E7" w:rsidRDefault="00C95769" w:rsidP="00124AEC">
      <w:pPr>
        <w:pStyle w:val="a5"/>
        <w:jc w:val="center"/>
        <w:rPr>
          <w:rFonts w:ascii="Arial" w:hAnsi="Arial" w:cs="Arial"/>
          <w:b/>
          <w:sz w:val="30"/>
          <w:szCs w:val="30"/>
        </w:rPr>
      </w:pPr>
      <w:r w:rsidRPr="001E79E7">
        <w:rPr>
          <w:rFonts w:ascii="Arial" w:hAnsi="Arial" w:cs="Arial"/>
          <w:b/>
          <w:sz w:val="30"/>
          <w:szCs w:val="30"/>
        </w:rPr>
        <w:t>ПОСТАНОВЛЯЕТ:</w:t>
      </w:r>
    </w:p>
    <w:p w:rsidR="008A19AD" w:rsidRPr="002462ED" w:rsidRDefault="008A19AD" w:rsidP="00C95769">
      <w:pPr>
        <w:spacing w:after="0" w:line="240" w:lineRule="auto"/>
        <w:jc w:val="center"/>
        <w:textAlignment w:val="baseline"/>
        <w:rPr>
          <w:rFonts w:ascii="Arial" w:hAnsi="Arial" w:cs="Arial"/>
          <w:bCs/>
          <w:sz w:val="24"/>
          <w:szCs w:val="24"/>
        </w:rPr>
      </w:pPr>
    </w:p>
    <w:p w:rsidR="002462ED" w:rsidRPr="002462ED" w:rsidRDefault="002462ED" w:rsidP="002462ED">
      <w:pPr>
        <w:pStyle w:val="3"/>
        <w:spacing w:after="0"/>
        <w:ind w:firstLine="709"/>
        <w:jc w:val="both"/>
        <w:rPr>
          <w:rFonts w:ascii="Arial" w:hAnsi="Arial" w:cs="Arial"/>
          <w:sz w:val="24"/>
          <w:szCs w:val="24"/>
        </w:rPr>
      </w:pPr>
      <w:r w:rsidRPr="002462ED">
        <w:rPr>
          <w:rFonts w:ascii="Arial" w:hAnsi="Arial" w:cs="Arial"/>
          <w:sz w:val="24"/>
          <w:szCs w:val="24"/>
        </w:rPr>
        <w:t xml:space="preserve">1. Утвердить прилагаемое Положение о муниципальном жилищном контроле на территории Макаровского сельского поселения Киренского района Иркутской области (приложение 1). </w:t>
      </w:r>
    </w:p>
    <w:p w:rsidR="002462ED" w:rsidRPr="002462ED" w:rsidRDefault="002462ED" w:rsidP="002462ED">
      <w:pPr>
        <w:pStyle w:val="Style6"/>
        <w:widowControl/>
        <w:spacing w:line="240" w:lineRule="auto"/>
        <w:ind w:left="23" w:firstLine="709"/>
        <w:rPr>
          <w:rFonts w:ascii="Arial" w:hAnsi="Arial" w:cs="Arial"/>
        </w:rPr>
      </w:pPr>
      <w:r>
        <w:rPr>
          <w:rFonts w:ascii="Arial" w:hAnsi="Arial" w:cs="Arial"/>
        </w:rPr>
        <w:t xml:space="preserve">2. </w:t>
      </w:r>
      <w:r w:rsidRPr="002462ED">
        <w:rPr>
          <w:rFonts w:ascii="Arial" w:hAnsi="Arial" w:cs="Arial"/>
        </w:rPr>
        <w:t>Признать утратившим силу Постановление администрации Мак</w:t>
      </w:r>
      <w:r>
        <w:rPr>
          <w:rFonts w:ascii="Arial" w:hAnsi="Arial" w:cs="Arial"/>
        </w:rPr>
        <w:t>аровского сельского поселения №</w:t>
      </w:r>
      <w:r w:rsidRPr="002462ED">
        <w:rPr>
          <w:rFonts w:ascii="Arial" w:hAnsi="Arial" w:cs="Arial"/>
        </w:rPr>
        <w:t>33 от 28.12.2010 года «О порядке организации и осуществления муниципального жили</w:t>
      </w:r>
      <w:r>
        <w:rPr>
          <w:rFonts w:ascii="Arial" w:hAnsi="Arial" w:cs="Arial"/>
        </w:rPr>
        <w:t xml:space="preserve">щного контроля на территории </w:t>
      </w:r>
      <w:r w:rsidRPr="002462ED">
        <w:rPr>
          <w:rFonts w:ascii="Arial" w:hAnsi="Arial" w:cs="Arial"/>
        </w:rPr>
        <w:t>Мак</w:t>
      </w:r>
      <w:r>
        <w:rPr>
          <w:rFonts w:ascii="Arial" w:hAnsi="Arial" w:cs="Arial"/>
        </w:rPr>
        <w:t>аровского сельского поселения».</w:t>
      </w:r>
    </w:p>
    <w:p w:rsidR="002462ED" w:rsidRPr="002462ED" w:rsidRDefault="002462ED" w:rsidP="002462ED">
      <w:pPr>
        <w:pStyle w:val="a5"/>
        <w:ind w:firstLine="709"/>
        <w:jc w:val="both"/>
        <w:rPr>
          <w:rFonts w:ascii="Arial" w:hAnsi="Arial" w:cs="Arial"/>
          <w:sz w:val="24"/>
          <w:szCs w:val="24"/>
        </w:rPr>
      </w:pPr>
      <w:r w:rsidRPr="002462ED">
        <w:rPr>
          <w:rFonts w:ascii="Arial" w:hAnsi="Arial" w:cs="Arial"/>
          <w:color w:val="000000"/>
          <w:sz w:val="24"/>
          <w:szCs w:val="24"/>
        </w:rPr>
        <w:t xml:space="preserve">3 </w:t>
      </w:r>
      <w:r w:rsidRPr="002462ED">
        <w:rPr>
          <w:rFonts w:ascii="Arial" w:hAnsi="Arial" w:cs="Arial"/>
          <w:sz w:val="24"/>
          <w:szCs w:val="24"/>
        </w:rPr>
        <w:t xml:space="preserve">Опубликовать настоящее постановление в </w:t>
      </w:r>
      <w:r>
        <w:rPr>
          <w:rFonts w:ascii="Arial" w:hAnsi="Arial" w:cs="Arial"/>
          <w:sz w:val="24"/>
          <w:szCs w:val="24"/>
        </w:rPr>
        <w:t xml:space="preserve">периодическом печатном </w:t>
      </w:r>
      <w:r w:rsidRPr="002462ED">
        <w:rPr>
          <w:rFonts w:ascii="Arial" w:hAnsi="Arial" w:cs="Arial"/>
          <w:sz w:val="24"/>
          <w:szCs w:val="24"/>
        </w:rPr>
        <w:t>журнале «Информационный Вестник Макаровского</w:t>
      </w:r>
      <w:r>
        <w:rPr>
          <w:rFonts w:ascii="Arial" w:hAnsi="Arial" w:cs="Arial"/>
          <w:sz w:val="24"/>
          <w:szCs w:val="24"/>
        </w:rPr>
        <w:t xml:space="preserve"> сельского поселения</w:t>
      </w:r>
      <w:r w:rsidRPr="002462ED">
        <w:rPr>
          <w:rFonts w:ascii="Arial" w:hAnsi="Arial" w:cs="Arial"/>
          <w:sz w:val="24"/>
          <w:szCs w:val="24"/>
        </w:rPr>
        <w:t>» и разместить на официальном сайте администрации Киренского муниципального района в разделе «Поселения района» (</w:t>
      </w:r>
      <w:hyperlink r:id="rId5" w:history="1">
        <w:r w:rsidRPr="002462ED">
          <w:rPr>
            <w:rStyle w:val="a3"/>
            <w:rFonts w:ascii="Arial" w:hAnsi="Arial" w:cs="Arial"/>
            <w:sz w:val="24"/>
            <w:szCs w:val="24"/>
          </w:rPr>
          <w:t>http://kirenskrn.irkobl.ru</w:t>
        </w:r>
      </w:hyperlink>
      <w:r w:rsidRPr="002462ED">
        <w:rPr>
          <w:rFonts w:ascii="Arial" w:hAnsi="Arial" w:cs="Arial"/>
          <w:sz w:val="24"/>
          <w:szCs w:val="24"/>
        </w:rPr>
        <w:t>) в информационн</w:t>
      </w:r>
      <w:proofErr w:type="gramStart"/>
      <w:r w:rsidRPr="002462ED">
        <w:rPr>
          <w:rFonts w:ascii="Arial" w:hAnsi="Arial" w:cs="Arial"/>
          <w:sz w:val="24"/>
          <w:szCs w:val="24"/>
        </w:rPr>
        <w:t>о-</w:t>
      </w:r>
      <w:proofErr w:type="gramEnd"/>
      <w:r w:rsidRPr="002462ED">
        <w:rPr>
          <w:rFonts w:ascii="Arial" w:hAnsi="Arial" w:cs="Arial"/>
          <w:sz w:val="24"/>
          <w:szCs w:val="24"/>
        </w:rPr>
        <w:t xml:space="preserve"> телеко</w:t>
      </w:r>
      <w:r>
        <w:rPr>
          <w:rFonts w:ascii="Arial" w:hAnsi="Arial" w:cs="Arial"/>
          <w:sz w:val="24"/>
          <w:szCs w:val="24"/>
        </w:rPr>
        <w:t>ммуникационной сети «Интернет»</w:t>
      </w:r>
    </w:p>
    <w:p w:rsidR="002462ED" w:rsidRPr="002462ED" w:rsidRDefault="002462ED" w:rsidP="002462ED">
      <w:pPr>
        <w:pStyle w:val="a5"/>
        <w:ind w:firstLine="708"/>
        <w:rPr>
          <w:rFonts w:ascii="Arial" w:hAnsi="Arial" w:cs="Arial"/>
          <w:sz w:val="24"/>
          <w:szCs w:val="24"/>
        </w:rPr>
      </w:pPr>
      <w:r w:rsidRPr="002462ED">
        <w:rPr>
          <w:rFonts w:ascii="Arial" w:hAnsi="Arial" w:cs="Arial"/>
          <w:sz w:val="24"/>
          <w:szCs w:val="24"/>
        </w:rPr>
        <w:t>4. Контроль за исполнение настоящего постановления оставляю за собой.</w:t>
      </w:r>
    </w:p>
    <w:p w:rsidR="002462ED" w:rsidRDefault="002462ED" w:rsidP="002462ED">
      <w:pPr>
        <w:pStyle w:val="a5"/>
        <w:rPr>
          <w:rFonts w:ascii="Arial" w:hAnsi="Arial" w:cs="Arial"/>
          <w:sz w:val="24"/>
          <w:szCs w:val="24"/>
        </w:rPr>
      </w:pPr>
    </w:p>
    <w:p w:rsidR="002462ED" w:rsidRDefault="002462ED" w:rsidP="002462ED">
      <w:pPr>
        <w:pStyle w:val="a5"/>
        <w:rPr>
          <w:rFonts w:ascii="Arial" w:hAnsi="Arial" w:cs="Arial"/>
          <w:sz w:val="24"/>
          <w:szCs w:val="24"/>
        </w:rPr>
      </w:pPr>
    </w:p>
    <w:p w:rsidR="00C95769" w:rsidRPr="002462ED" w:rsidRDefault="00C95769" w:rsidP="002462ED">
      <w:pPr>
        <w:pStyle w:val="a5"/>
        <w:rPr>
          <w:rFonts w:ascii="Arial" w:hAnsi="Arial" w:cs="Arial"/>
          <w:bCs/>
          <w:sz w:val="24"/>
          <w:szCs w:val="24"/>
        </w:rPr>
      </w:pPr>
      <w:r w:rsidRPr="002462ED">
        <w:rPr>
          <w:rFonts w:ascii="Arial" w:hAnsi="Arial" w:cs="Arial"/>
          <w:sz w:val="24"/>
          <w:szCs w:val="24"/>
        </w:rPr>
        <w:t xml:space="preserve">Глава Макаровского </w:t>
      </w:r>
    </w:p>
    <w:p w:rsidR="003776C4" w:rsidRPr="002462ED" w:rsidRDefault="00C95769" w:rsidP="003776C4">
      <w:pPr>
        <w:pStyle w:val="a5"/>
        <w:rPr>
          <w:rFonts w:ascii="Arial" w:hAnsi="Arial" w:cs="Arial"/>
          <w:sz w:val="24"/>
          <w:szCs w:val="24"/>
        </w:rPr>
      </w:pPr>
      <w:r w:rsidRPr="002462ED">
        <w:rPr>
          <w:rFonts w:ascii="Arial" w:hAnsi="Arial" w:cs="Arial"/>
          <w:sz w:val="24"/>
          <w:szCs w:val="24"/>
        </w:rPr>
        <w:t>муниципального образования</w:t>
      </w:r>
      <w:r w:rsidR="003776C4" w:rsidRPr="003776C4">
        <w:rPr>
          <w:rFonts w:ascii="Arial" w:hAnsi="Arial" w:cs="Arial"/>
          <w:sz w:val="24"/>
          <w:szCs w:val="24"/>
        </w:rPr>
        <w:t xml:space="preserve"> </w:t>
      </w:r>
      <w:r w:rsidR="003776C4">
        <w:rPr>
          <w:rFonts w:ascii="Arial" w:hAnsi="Arial" w:cs="Arial"/>
          <w:sz w:val="24"/>
          <w:szCs w:val="24"/>
        </w:rPr>
        <w:t xml:space="preserve">                                                        </w:t>
      </w:r>
      <w:r w:rsidR="003776C4" w:rsidRPr="002462ED">
        <w:rPr>
          <w:rFonts w:ascii="Arial" w:hAnsi="Arial" w:cs="Arial"/>
          <w:sz w:val="24"/>
          <w:szCs w:val="24"/>
        </w:rPr>
        <w:t>О.В.Ярыгина</w:t>
      </w:r>
    </w:p>
    <w:p w:rsidR="00C95769" w:rsidRPr="002462ED" w:rsidRDefault="00C95769" w:rsidP="002462ED">
      <w:pPr>
        <w:pStyle w:val="a5"/>
        <w:rPr>
          <w:rFonts w:ascii="Arial" w:hAnsi="Arial" w:cs="Arial"/>
          <w:sz w:val="24"/>
          <w:szCs w:val="24"/>
        </w:rPr>
      </w:pPr>
    </w:p>
    <w:p w:rsidR="00C95769" w:rsidRPr="001E79E7" w:rsidRDefault="00C95769" w:rsidP="00C95769">
      <w:pPr>
        <w:pStyle w:val="a5"/>
        <w:jc w:val="right"/>
        <w:rPr>
          <w:rFonts w:ascii="Arial" w:hAnsi="Arial" w:cs="Arial"/>
          <w:sz w:val="24"/>
          <w:szCs w:val="24"/>
        </w:rPr>
      </w:pPr>
    </w:p>
    <w:p w:rsidR="00C95769" w:rsidRPr="001E79E7" w:rsidRDefault="00C95769" w:rsidP="00C95769">
      <w:pPr>
        <w:pStyle w:val="a5"/>
        <w:jc w:val="right"/>
        <w:rPr>
          <w:rFonts w:ascii="Courier New" w:hAnsi="Courier New" w:cs="Courier New"/>
        </w:rPr>
      </w:pPr>
      <w:r w:rsidRPr="001E79E7">
        <w:rPr>
          <w:rFonts w:ascii="Courier New" w:hAnsi="Courier New" w:cs="Courier New"/>
        </w:rPr>
        <w:t>Приложение №1</w:t>
      </w:r>
    </w:p>
    <w:p w:rsidR="00C95769" w:rsidRPr="001E79E7" w:rsidRDefault="00C95769" w:rsidP="00C95769">
      <w:pPr>
        <w:pStyle w:val="a5"/>
        <w:jc w:val="right"/>
        <w:rPr>
          <w:rFonts w:ascii="Courier New" w:hAnsi="Courier New" w:cs="Courier New"/>
        </w:rPr>
      </w:pPr>
      <w:r w:rsidRPr="001E79E7">
        <w:rPr>
          <w:rFonts w:ascii="Courier New" w:hAnsi="Courier New" w:cs="Courier New"/>
        </w:rPr>
        <w:t>к постановлению</w:t>
      </w:r>
      <w:r w:rsidR="00A31673">
        <w:rPr>
          <w:rFonts w:ascii="Courier New" w:hAnsi="Courier New" w:cs="Courier New"/>
        </w:rPr>
        <w:t xml:space="preserve"> №</w:t>
      </w:r>
      <w:r w:rsidR="002462ED">
        <w:rPr>
          <w:rFonts w:ascii="Courier New" w:hAnsi="Courier New" w:cs="Courier New"/>
        </w:rPr>
        <w:t>22</w:t>
      </w:r>
      <w:r w:rsidR="00124AEC">
        <w:rPr>
          <w:rFonts w:ascii="Courier New" w:hAnsi="Courier New" w:cs="Courier New"/>
        </w:rPr>
        <w:t xml:space="preserve"> от </w:t>
      </w:r>
      <w:r w:rsidR="002462ED">
        <w:rPr>
          <w:rFonts w:ascii="Courier New" w:hAnsi="Courier New" w:cs="Courier New"/>
        </w:rPr>
        <w:t>1</w:t>
      </w:r>
      <w:r w:rsidR="00124AEC">
        <w:rPr>
          <w:rFonts w:ascii="Courier New" w:hAnsi="Courier New" w:cs="Courier New"/>
        </w:rPr>
        <w:t>3.05</w:t>
      </w:r>
      <w:r w:rsidR="002462ED">
        <w:rPr>
          <w:rFonts w:ascii="Courier New" w:hAnsi="Courier New" w:cs="Courier New"/>
        </w:rPr>
        <w:t>.2019г</w:t>
      </w:r>
    </w:p>
    <w:p w:rsidR="00A31673" w:rsidRDefault="00C95769" w:rsidP="00A31673">
      <w:pPr>
        <w:pStyle w:val="a5"/>
        <w:jc w:val="right"/>
        <w:rPr>
          <w:rFonts w:ascii="Courier New" w:hAnsi="Courier New" w:cs="Courier New"/>
        </w:rPr>
      </w:pPr>
      <w:r w:rsidRPr="001E79E7">
        <w:rPr>
          <w:rFonts w:ascii="Courier New" w:hAnsi="Courier New" w:cs="Courier New"/>
        </w:rPr>
        <w:t>администрации</w:t>
      </w:r>
      <w:r w:rsidRPr="00335E08">
        <w:rPr>
          <w:rFonts w:ascii="Courier New" w:hAnsi="Courier New" w:cs="Courier New"/>
        </w:rPr>
        <w:t xml:space="preserve"> </w:t>
      </w:r>
      <w:r w:rsidRPr="001E79E7">
        <w:rPr>
          <w:rFonts w:ascii="Courier New" w:hAnsi="Courier New" w:cs="Courier New"/>
        </w:rPr>
        <w:t>Макаровского МО</w:t>
      </w:r>
    </w:p>
    <w:p w:rsidR="002462ED" w:rsidRDefault="002462ED" w:rsidP="002462ED">
      <w:pPr>
        <w:pStyle w:val="a5"/>
        <w:jc w:val="center"/>
        <w:rPr>
          <w:rFonts w:ascii="Arial" w:hAnsi="Arial" w:cs="Arial"/>
          <w:sz w:val="24"/>
          <w:szCs w:val="24"/>
        </w:rPr>
      </w:pPr>
    </w:p>
    <w:p w:rsidR="002462ED" w:rsidRDefault="002462ED" w:rsidP="002462ED">
      <w:pPr>
        <w:pStyle w:val="a5"/>
        <w:jc w:val="center"/>
        <w:rPr>
          <w:rFonts w:ascii="Arial" w:hAnsi="Arial" w:cs="Arial"/>
          <w:b/>
          <w:sz w:val="30"/>
          <w:szCs w:val="30"/>
        </w:rPr>
      </w:pPr>
      <w:r>
        <w:rPr>
          <w:rFonts w:ascii="Arial" w:hAnsi="Arial" w:cs="Arial"/>
          <w:b/>
          <w:sz w:val="30"/>
          <w:szCs w:val="30"/>
        </w:rPr>
        <w:t>Положение о муниципальном жилищном контроле на территории Макаровского сельского поселения</w:t>
      </w:r>
    </w:p>
    <w:p w:rsidR="002462ED" w:rsidRPr="002462ED" w:rsidRDefault="002462ED" w:rsidP="002462ED">
      <w:pPr>
        <w:pStyle w:val="a5"/>
        <w:rPr>
          <w:rFonts w:ascii="Arial" w:hAnsi="Arial" w:cs="Arial"/>
          <w:sz w:val="24"/>
          <w:szCs w:val="24"/>
        </w:rPr>
      </w:pPr>
    </w:p>
    <w:p w:rsidR="002462ED" w:rsidRPr="00590BE3" w:rsidRDefault="002462ED" w:rsidP="002462ED">
      <w:pPr>
        <w:pStyle w:val="a5"/>
        <w:jc w:val="both"/>
        <w:rPr>
          <w:rFonts w:ascii="Arial" w:hAnsi="Arial" w:cs="Arial"/>
          <w:sz w:val="24"/>
          <w:szCs w:val="24"/>
        </w:rPr>
      </w:pPr>
      <w:r w:rsidRPr="00590BE3">
        <w:rPr>
          <w:rFonts w:ascii="Arial" w:hAnsi="Arial" w:cs="Arial"/>
          <w:sz w:val="24"/>
          <w:szCs w:val="24"/>
        </w:rPr>
        <w:t>1. Общие положения</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 xml:space="preserve">1.1. </w:t>
      </w:r>
      <w:proofErr w:type="gramStart"/>
      <w:r w:rsidRPr="002462ED">
        <w:rPr>
          <w:rFonts w:ascii="Arial" w:hAnsi="Arial" w:cs="Arial"/>
          <w:sz w:val="24"/>
          <w:szCs w:val="24"/>
        </w:rPr>
        <w:t>Настоящее Положение разработано в соответствии с Жилищным кодексом Российской Федерации, Фе</w:t>
      </w:r>
      <w:r w:rsidR="00590BE3">
        <w:rPr>
          <w:rFonts w:ascii="Arial" w:hAnsi="Arial" w:cs="Arial"/>
          <w:sz w:val="24"/>
          <w:szCs w:val="24"/>
        </w:rPr>
        <w:t>деральным законом от 06.10.2003г. №</w:t>
      </w:r>
      <w:r w:rsidRPr="002462ED">
        <w:rPr>
          <w:rFonts w:ascii="Arial" w:hAnsi="Arial" w:cs="Arial"/>
          <w:sz w:val="24"/>
          <w:szCs w:val="24"/>
        </w:rPr>
        <w:t>131-ФЗ «Об общих принципах организации местного самоуправления в Российской Федерации», Фе</w:t>
      </w:r>
      <w:r w:rsidR="00590BE3">
        <w:rPr>
          <w:rFonts w:ascii="Arial" w:hAnsi="Arial" w:cs="Arial"/>
          <w:sz w:val="24"/>
          <w:szCs w:val="24"/>
        </w:rPr>
        <w:t>деральным законом от 26.12.2008г. №</w:t>
      </w:r>
      <w:r w:rsidRPr="002462ED">
        <w:rPr>
          <w:rFonts w:ascii="Arial" w:hAnsi="Arial" w:cs="Arial"/>
          <w:sz w:val="24"/>
          <w:szCs w:val="24"/>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 ст.20 ЖК РФ и устанавливает порядок осуществления муниципального жи</w:t>
      </w:r>
      <w:r w:rsidR="00590BE3">
        <w:rPr>
          <w:rFonts w:ascii="Arial" w:hAnsi="Arial" w:cs="Arial"/>
          <w:sz w:val="24"/>
          <w:szCs w:val="24"/>
        </w:rPr>
        <w:t>лищного контроля на территории</w:t>
      </w:r>
      <w:proofErr w:type="gramEnd"/>
      <w:r w:rsidR="00590BE3">
        <w:rPr>
          <w:rFonts w:ascii="Arial" w:hAnsi="Arial" w:cs="Arial"/>
          <w:sz w:val="24"/>
          <w:szCs w:val="24"/>
        </w:rPr>
        <w:t xml:space="preserve"> </w:t>
      </w:r>
      <w:r w:rsidRPr="002462ED">
        <w:rPr>
          <w:rFonts w:ascii="Arial" w:hAnsi="Arial" w:cs="Arial"/>
          <w:sz w:val="24"/>
          <w:szCs w:val="24"/>
        </w:rPr>
        <w:t>Макаровского сельского поселения.</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 xml:space="preserve">1.2. </w:t>
      </w:r>
      <w:proofErr w:type="gramStart"/>
      <w:r w:rsidRPr="002462ED">
        <w:rPr>
          <w:rFonts w:ascii="Arial" w:hAnsi="Arial" w:cs="Arial"/>
          <w:sz w:val="24"/>
          <w:szCs w:val="24"/>
        </w:rPr>
        <w:t>Муниципальный жилищный контроль -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w:t>
      </w:r>
      <w:r w:rsidR="00590BE3">
        <w:rPr>
          <w:rFonts w:ascii="Arial" w:hAnsi="Arial" w:cs="Arial"/>
          <w:sz w:val="24"/>
          <w:szCs w:val="24"/>
        </w:rPr>
        <w:t xml:space="preserve">и актами (далее – обязательные </w:t>
      </w:r>
      <w:r w:rsidRPr="002462ED">
        <w:rPr>
          <w:rFonts w:ascii="Arial" w:hAnsi="Arial" w:cs="Arial"/>
          <w:sz w:val="24"/>
          <w:szCs w:val="24"/>
        </w:rPr>
        <w:t>требования).</w:t>
      </w:r>
      <w:proofErr w:type="gramEnd"/>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1.3. Муниципальный жилищный контроль на территории Макаровского сель</w:t>
      </w:r>
      <w:r w:rsidR="00590BE3">
        <w:rPr>
          <w:rFonts w:ascii="Arial" w:hAnsi="Arial" w:cs="Arial"/>
          <w:sz w:val="24"/>
          <w:szCs w:val="24"/>
        </w:rPr>
        <w:t xml:space="preserve">ского поселения осуществляется </w:t>
      </w:r>
      <w:r w:rsidRPr="002462ED">
        <w:rPr>
          <w:rFonts w:ascii="Arial" w:hAnsi="Arial" w:cs="Arial"/>
          <w:sz w:val="24"/>
          <w:szCs w:val="24"/>
        </w:rPr>
        <w:t>Администрацией Макаровского сельского поселения и уполномоченными ею органами и должностными лицами.</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1.4. Должностные лица органов муниципального жилищного контроля, являются муниципальными жилищными инспекторами.</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1.5. Финансирование деятельности по осуществлению муниципального жилищного контроля и его материально-техническое обеспечение осуществ</w:t>
      </w:r>
      <w:r w:rsidR="00590BE3">
        <w:rPr>
          <w:rFonts w:ascii="Arial" w:hAnsi="Arial" w:cs="Arial"/>
          <w:sz w:val="24"/>
          <w:szCs w:val="24"/>
        </w:rPr>
        <w:t xml:space="preserve">ляется за счёт средств бюджета </w:t>
      </w:r>
      <w:r w:rsidRPr="002462ED">
        <w:rPr>
          <w:rFonts w:ascii="Arial" w:hAnsi="Arial" w:cs="Arial"/>
          <w:sz w:val="24"/>
          <w:szCs w:val="24"/>
        </w:rPr>
        <w:t>Макаровского сельского поселения.</w:t>
      </w:r>
    </w:p>
    <w:p w:rsidR="002462ED" w:rsidRPr="002462ED" w:rsidRDefault="002462ED" w:rsidP="002462ED">
      <w:pPr>
        <w:pStyle w:val="a5"/>
        <w:jc w:val="both"/>
        <w:rPr>
          <w:rFonts w:ascii="Arial" w:hAnsi="Arial" w:cs="Arial"/>
          <w:sz w:val="24"/>
          <w:szCs w:val="24"/>
        </w:rPr>
      </w:pPr>
      <w:r w:rsidRPr="00590BE3">
        <w:rPr>
          <w:rFonts w:ascii="Arial" w:hAnsi="Arial" w:cs="Arial"/>
          <w:sz w:val="24"/>
          <w:szCs w:val="24"/>
        </w:rPr>
        <w:t>2. Формы осуществления муниципального жилищного контроля</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 xml:space="preserve">2.1. </w:t>
      </w:r>
      <w:proofErr w:type="gramStart"/>
      <w:r w:rsidRPr="002462ED">
        <w:rPr>
          <w:rFonts w:ascii="Arial" w:hAnsi="Arial" w:cs="Arial"/>
          <w:sz w:val="24"/>
          <w:szCs w:val="24"/>
        </w:rPr>
        <w:t>Проведение муниципального жилищного контроля осуществляется в форме плановых и внеплановых проверок в порядке и с соблюдением процедур, установленных Фе</w:t>
      </w:r>
      <w:r w:rsidR="00590BE3">
        <w:rPr>
          <w:rFonts w:ascii="Arial" w:hAnsi="Arial" w:cs="Arial"/>
          <w:sz w:val="24"/>
          <w:szCs w:val="24"/>
        </w:rPr>
        <w:t>деральным законом от 26.12.2008г. №</w:t>
      </w:r>
      <w:r w:rsidRPr="002462ED">
        <w:rPr>
          <w:rFonts w:ascii="Arial" w:hAnsi="Arial" w:cs="Arial"/>
          <w:sz w:val="24"/>
          <w:szCs w:val="24"/>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частями 4.1 и 4.2 статьи 20 Жилищного кодекса Российской Федерации.</w:t>
      </w:r>
      <w:proofErr w:type="gramEnd"/>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2.2. Плановые проверки проводятся на основании ежегодного плана проверок, утверждаемого Главой администрации Макаровского сельского поселения.</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2.3. В ежегодных планах проведения плановых проверок указываются следующие сведения:</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 xml:space="preserve">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w:t>
      </w:r>
      <w:r w:rsidRPr="002462ED">
        <w:rPr>
          <w:rFonts w:ascii="Arial" w:hAnsi="Arial" w:cs="Arial"/>
          <w:sz w:val="24"/>
          <w:szCs w:val="24"/>
        </w:rPr>
        <w:lastRenderedPageBreak/>
        <w:t>структурных подразделений) или места жительства индивидуальных предпринимателей и места фактического осуществления ими своей деятельности;</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2) цель и основание проведения каждой плановой проверки;</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3) дата и сроки проведения каждой плановой проверки;</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4) наименование органа муниципального контроля, осуществляющего конкретную плановую проверку.</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2.4. Основанием для включения плановой проверки в ежегодный план проведения плановых проверок является истечение одного года со дня:</w:t>
      </w:r>
    </w:p>
    <w:p w:rsidR="002462ED" w:rsidRPr="002462ED" w:rsidRDefault="002462ED" w:rsidP="002462ED">
      <w:pPr>
        <w:pStyle w:val="a5"/>
        <w:jc w:val="both"/>
        <w:rPr>
          <w:rFonts w:ascii="Arial" w:hAnsi="Arial" w:cs="Arial"/>
          <w:sz w:val="24"/>
          <w:szCs w:val="24"/>
        </w:rPr>
      </w:pPr>
      <w:proofErr w:type="gramStart"/>
      <w:r w:rsidRPr="002462ED">
        <w:rPr>
          <w:rFonts w:ascii="Arial" w:hAnsi="Arial" w:cs="Arial"/>
          <w:sz w:val="24"/>
          <w:szCs w:val="24"/>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2) окончания проведения последней плановой проверки юридического лица, индивидуального предпринимателя;</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3) установления или изменения нормативов потребления коммунальных ресурсов (коммунальных услуг).</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 xml:space="preserve">2.5. </w:t>
      </w:r>
      <w:proofErr w:type="gramStart"/>
      <w:r w:rsidRPr="002462ED">
        <w:rPr>
          <w:rFonts w:ascii="Arial" w:hAnsi="Arial" w:cs="Arial"/>
          <w:sz w:val="24"/>
          <w:szCs w:val="24"/>
        </w:rPr>
        <w:t>Основанием для проведения внеплановой проверки наряду с основаниями, указанными в части 2 статьи 10 Федерального з</w:t>
      </w:r>
      <w:r w:rsidR="00590BE3">
        <w:rPr>
          <w:rFonts w:ascii="Arial" w:hAnsi="Arial" w:cs="Arial"/>
          <w:sz w:val="24"/>
          <w:szCs w:val="24"/>
        </w:rPr>
        <w:t>акона от 26 декабря 2008 года №</w:t>
      </w:r>
      <w:r w:rsidRPr="002462ED">
        <w:rPr>
          <w:rFonts w:ascii="Arial" w:hAnsi="Arial" w:cs="Arial"/>
          <w:sz w:val="24"/>
          <w:szCs w:val="24"/>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w:t>
      </w:r>
      <w:proofErr w:type="gramEnd"/>
      <w:r w:rsidRPr="002462ED">
        <w:rPr>
          <w:rFonts w:ascii="Arial" w:hAnsi="Arial" w:cs="Arial"/>
          <w:sz w:val="24"/>
          <w:szCs w:val="24"/>
        </w:rPr>
        <w:t xml:space="preserve"> </w:t>
      </w:r>
      <w:proofErr w:type="gramStart"/>
      <w:r w:rsidRPr="002462ED">
        <w:rPr>
          <w:rFonts w:ascii="Arial" w:hAnsi="Arial" w:cs="Arial"/>
          <w:sz w:val="24"/>
          <w:szCs w:val="24"/>
        </w:rPr>
        <w:t>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w:t>
      </w:r>
      <w:proofErr w:type="gramEnd"/>
      <w:r w:rsidRPr="002462ED">
        <w:rPr>
          <w:rFonts w:ascii="Arial" w:hAnsi="Arial" w:cs="Arial"/>
          <w:sz w:val="24"/>
          <w:szCs w:val="24"/>
        </w:rPr>
        <w:t xml:space="preserve"> договора и его заключения, а также нарушения управляющей организацией обязательств, предусмотренных частью 2 статьи 162 Жилищного кодекса.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такой проверки.</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2.6. Проверки, предусмотренные разделом 2 настоящего Положения, осуществляются на основании распоряжения главы администрации Макаровского сельского поселения.</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2.7. По результатам проверки юридических лиц и индивидуальных предпринимателей оформляется акт проверки соблюдения законодательства, в соответствии с</w:t>
      </w:r>
      <w:r w:rsidR="00590BE3">
        <w:rPr>
          <w:rFonts w:ascii="Arial" w:hAnsi="Arial" w:cs="Arial"/>
          <w:sz w:val="24"/>
          <w:szCs w:val="24"/>
        </w:rPr>
        <w:t xml:space="preserve"> Федеральным законом 26.12.2008г. №</w:t>
      </w:r>
      <w:r w:rsidRPr="002462ED">
        <w:rPr>
          <w:rFonts w:ascii="Arial" w:hAnsi="Arial" w:cs="Arial"/>
          <w:sz w:val="24"/>
          <w:szCs w:val="24"/>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2.8. В случае выявления признаков, свидетельствующих о наличии состава административного правонарушения или нарушений обязательных требований, муниципальные жилищные инспекторы, в пределах собственных полномочий, в соответствии с законодательством Российской Федерации, обязаны:</w:t>
      </w:r>
    </w:p>
    <w:p w:rsidR="002462ED" w:rsidRPr="002462ED" w:rsidRDefault="002462ED" w:rsidP="002462ED">
      <w:pPr>
        <w:pStyle w:val="a5"/>
        <w:jc w:val="both"/>
        <w:rPr>
          <w:rFonts w:ascii="Arial" w:hAnsi="Arial" w:cs="Arial"/>
          <w:sz w:val="24"/>
          <w:szCs w:val="24"/>
        </w:rPr>
      </w:pPr>
      <w:proofErr w:type="gramStart"/>
      <w:r w:rsidRPr="002462ED">
        <w:rPr>
          <w:rFonts w:ascii="Arial" w:hAnsi="Arial" w:cs="Arial"/>
          <w:sz w:val="24"/>
          <w:szCs w:val="24"/>
        </w:rPr>
        <w:t xml:space="preserve">-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w:t>
      </w:r>
      <w:r w:rsidRPr="002462ED">
        <w:rPr>
          <w:rFonts w:ascii="Arial" w:hAnsi="Arial" w:cs="Arial"/>
          <w:sz w:val="24"/>
          <w:szCs w:val="24"/>
        </w:rPr>
        <w:lastRenderedPageBreak/>
        <w:t>(памятникам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w:t>
      </w:r>
      <w:proofErr w:type="gramEnd"/>
      <w:r w:rsidRPr="002462ED">
        <w:rPr>
          <w:rFonts w:ascii="Arial" w:hAnsi="Arial" w:cs="Arial"/>
          <w:sz w:val="24"/>
          <w:szCs w:val="24"/>
        </w:rPr>
        <w:t xml:space="preserve"> характера, а также других мероприятий, предусмотренных федеральными законами;</w:t>
      </w:r>
    </w:p>
    <w:p w:rsidR="002462ED" w:rsidRPr="002462ED" w:rsidRDefault="002462ED" w:rsidP="002462ED">
      <w:pPr>
        <w:pStyle w:val="a5"/>
        <w:jc w:val="both"/>
        <w:rPr>
          <w:rFonts w:ascii="Arial" w:hAnsi="Arial" w:cs="Arial"/>
          <w:sz w:val="24"/>
          <w:szCs w:val="24"/>
        </w:rPr>
      </w:pPr>
      <w:proofErr w:type="gramStart"/>
      <w:r w:rsidRPr="002462ED">
        <w:rPr>
          <w:rFonts w:ascii="Arial" w:hAnsi="Arial" w:cs="Arial"/>
          <w:sz w:val="24"/>
          <w:szCs w:val="24"/>
        </w:rPr>
        <w:t>-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roofErr w:type="gramEnd"/>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 незамедлительно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2462ED" w:rsidRPr="002462ED" w:rsidRDefault="002462ED" w:rsidP="002462ED">
      <w:pPr>
        <w:pStyle w:val="a5"/>
        <w:jc w:val="both"/>
        <w:rPr>
          <w:rFonts w:ascii="Arial" w:hAnsi="Arial" w:cs="Arial"/>
          <w:sz w:val="24"/>
          <w:szCs w:val="24"/>
        </w:rPr>
      </w:pPr>
      <w:proofErr w:type="gramStart"/>
      <w:r w:rsidRPr="002462ED">
        <w:rPr>
          <w:rFonts w:ascii="Arial" w:hAnsi="Arial" w:cs="Arial"/>
          <w:sz w:val="24"/>
          <w:szCs w:val="24"/>
        </w:rPr>
        <w:t>Предписание должно отражать фамилию, имя, отчество должностного лица, выдавшего предписание, его должность, наименование юридического лица, а также фамилию, имя, отчество физического лица - адресата предписания, конкретизированное требование (перечень требований), которое обязан выполнить адресат, ссылки на нормативные акты, срок устранения правонарушения и дату выдачи предписания.</w:t>
      </w:r>
      <w:proofErr w:type="gramEnd"/>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Предписание должно быть подписано адресатом (для юридического лица - его законным представителем). При отказе от подписи в получении предписания в нем делается соответствующая отметка об этом, и оно направляется адресату по почте с уведомлением о вручении.</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В случае выявления нескольких нарушений, устранение которых подразумевает существенное отличие объемов работ и, соответственно, сроков их исполнения, уполномоченное должностное лицо дает несколько предписаний по каждому из указанных правонарушений.</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2.9. При неисполнении предписаний в указанные сроки в установленном порядке принимаются меры по привлечению виновных лиц к административной ответственности.</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 xml:space="preserve">2.10. </w:t>
      </w:r>
      <w:proofErr w:type="gramStart"/>
      <w:r w:rsidRPr="002462ED">
        <w:rPr>
          <w:rFonts w:ascii="Arial" w:hAnsi="Arial" w:cs="Arial"/>
          <w:sz w:val="24"/>
          <w:szCs w:val="24"/>
        </w:rPr>
        <w:t>По окончании проверки муниципальный жилищный инспектор, проводивший проверку, в журнале учета проверок осуществляет запись о проведенной проверке, содержащую сведения о наименовании администрации Макаровского сельского поселения,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фамилия, имя, отчество и должность должностного лица или должностных лиц, проводящих</w:t>
      </w:r>
      <w:proofErr w:type="gramEnd"/>
      <w:r w:rsidRPr="002462ED">
        <w:rPr>
          <w:rFonts w:ascii="Arial" w:hAnsi="Arial" w:cs="Arial"/>
          <w:sz w:val="24"/>
          <w:szCs w:val="24"/>
        </w:rPr>
        <w:t xml:space="preserve"> проверку, его или их подписи.</w:t>
      </w:r>
    </w:p>
    <w:p w:rsidR="002462ED" w:rsidRPr="00590BE3" w:rsidRDefault="002462ED" w:rsidP="002462ED">
      <w:pPr>
        <w:pStyle w:val="a5"/>
        <w:jc w:val="both"/>
        <w:rPr>
          <w:rFonts w:ascii="Arial" w:hAnsi="Arial" w:cs="Arial"/>
          <w:sz w:val="24"/>
          <w:szCs w:val="24"/>
        </w:rPr>
      </w:pPr>
      <w:r w:rsidRPr="002462ED">
        <w:rPr>
          <w:rFonts w:ascii="Arial" w:hAnsi="Arial" w:cs="Arial"/>
          <w:sz w:val="24"/>
          <w:szCs w:val="24"/>
        </w:rPr>
        <w:t xml:space="preserve">2.11. </w:t>
      </w:r>
      <w:proofErr w:type="gramStart"/>
      <w:r w:rsidRPr="002462ED">
        <w:rPr>
          <w:rFonts w:ascii="Arial" w:hAnsi="Arial" w:cs="Arial"/>
          <w:sz w:val="24"/>
          <w:szCs w:val="24"/>
        </w:rPr>
        <w:t>Руководитель, иное должностное лицо или уполномоченный представитель юридического лица, индивидуальный предприниматель, а также гражданин имеют право обжаловать действия (бездействие) должностных лиц администрации Макаровского сельского поселения, повлекшие за собой нарушение прав юридического лица, индивидуального предпринимателя или гражданина при проведении проверки в административном и (или) судебном порядке в соответствии с законодательством Российской Федерации.</w:t>
      </w:r>
      <w:proofErr w:type="gramEnd"/>
    </w:p>
    <w:p w:rsidR="002462ED" w:rsidRPr="00590BE3" w:rsidRDefault="002462ED" w:rsidP="002462ED">
      <w:pPr>
        <w:pStyle w:val="a5"/>
        <w:jc w:val="both"/>
        <w:rPr>
          <w:rFonts w:ascii="Arial" w:hAnsi="Arial" w:cs="Arial"/>
          <w:sz w:val="24"/>
          <w:szCs w:val="24"/>
        </w:rPr>
      </w:pPr>
      <w:r w:rsidRPr="00590BE3">
        <w:rPr>
          <w:rFonts w:ascii="Arial" w:hAnsi="Arial" w:cs="Arial"/>
          <w:sz w:val="24"/>
          <w:szCs w:val="24"/>
        </w:rPr>
        <w:t>3. Полномо</w:t>
      </w:r>
      <w:r w:rsidR="00590BE3">
        <w:rPr>
          <w:rFonts w:ascii="Arial" w:hAnsi="Arial" w:cs="Arial"/>
          <w:sz w:val="24"/>
          <w:szCs w:val="24"/>
        </w:rPr>
        <w:t>чия органов жилищного контроля,</w:t>
      </w:r>
      <w:r w:rsidRPr="00590BE3">
        <w:rPr>
          <w:rFonts w:ascii="Arial" w:hAnsi="Arial" w:cs="Arial"/>
          <w:sz w:val="24"/>
          <w:szCs w:val="24"/>
        </w:rPr>
        <w:t xml:space="preserve"> должностных лиц, осуществляющих муниципальный жилищный контроль</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3.1. Муниципальные жилищные инспекторы в пределах предоставленных полномочий, в порядке, установленном законодательством Российской Федерации, имеют право:</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lastRenderedPageBreak/>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2462ED" w:rsidRPr="002462ED" w:rsidRDefault="002462ED" w:rsidP="002462ED">
      <w:pPr>
        <w:pStyle w:val="a5"/>
        <w:jc w:val="both"/>
        <w:rPr>
          <w:rFonts w:ascii="Arial" w:hAnsi="Arial" w:cs="Arial"/>
          <w:sz w:val="24"/>
          <w:szCs w:val="24"/>
        </w:rPr>
      </w:pPr>
      <w:proofErr w:type="gramStart"/>
      <w:r w:rsidRPr="002462ED">
        <w:rPr>
          <w:rFonts w:ascii="Arial" w:hAnsi="Arial" w:cs="Arial"/>
          <w:sz w:val="24"/>
          <w:szCs w:val="24"/>
        </w:rPr>
        <w:t>2) беспрепятственно по предъявлении служебного удостоверения и копии приказа (распоряжения) руководителя (заместителя руководителя) органа муниципального жилищного контроля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w:t>
      </w:r>
      <w:proofErr w:type="gramEnd"/>
      <w:r w:rsidRPr="002462ED">
        <w:rPr>
          <w:rFonts w:ascii="Arial" w:hAnsi="Arial" w:cs="Arial"/>
          <w:sz w:val="24"/>
          <w:szCs w:val="24"/>
        </w:rPr>
        <w:t xml:space="preserve"> </w:t>
      </w:r>
      <w:proofErr w:type="gramStart"/>
      <w:r w:rsidRPr="002462ED">
        <w:rPr>
          <w:rFonts w:ascii="Arial" w:hAnsi="Arial" w:cs="Arial"/>
          <w:sz w:val="24"/>
          <w:szCs w:val="24"/>
        </w:rPr>
        <w:t>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w:t>
      </w:r>
      <w:proofErr w:type="gramEnd"/>
      <w:r w:rsidRPr="002462ED">
        <w:rPr>
          <w:rFonts w:ascii="Arial" w:hAnsi="Arial" w:cs="Arial"/>
          <w:sz w:val="24"/>
          <w:szCs w:val="24"/>
        </w:rPr>
        <w:t xml:space="preserve"> </w:t>
      </w:r>
      <w:proofErr w:type="gramStart"/>
      <w:r w:rsidRPr="002462ED">
        <w:rPr>
          <w:rFonts w:ascii="Arial" w:hAnsi="Arial" w:cs="Arial"/>
          <w:sz w:val="24"/>
          <w:szCs w:val="24"/>
        </w:rPr>
        <w:t>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Жилищным кодексом, правомерность утверждения условий этого договора и его заключения;</w:t>
      </w:r>
      <w:proofErr w:type="gramEnd"/>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2462ED">
        <w:rPr>
          <w:rFonts w:ascii="Arial" w:hAnsi="Arial" w:cs="Arial"/>
          <w:sz w:val="24"/>
          <w:szCs w:val="24"/>
        </w:rPr>
        <w:t>направления такого предписания несоответствия устава товарищества собственников</w:t>
      </w:r>
      <w:proofErr w:type="gramEnd"/>
      <w:r w:rsidRPr="002462ED">
        <w:rPr>
          <w:rFonts w:ascii="Arial" w:hAnsi="Arial" w:cs="Arial"/>
          <w:sz w:val="24"/>
          <w:szCs w:val="24"/>
        </w:rPr>
        <w:t xml:space="preserve"> жилья, внесенных в устав изменений обязательным требованиям;</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4) направлять в уполномоченные органы материалы, связанные с нарушениями обязательных требований, для решения вопросов о возбуждении административных и уголовных дел.</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3.2. Муниципальные жилищные инспекторы при проведении мероприятий по контролю обязаны:</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3) проводить проверку на основании распоряжения руководителя, заместителя руководителя органа муниципального контроля о ее проведении в соответствии с ее назначением;</w:t>
      </w:r>
    </w:p>
    <w:p w:rsidR="002462ED" w:rsidRPr="002462ED" w:rsidRDefault="002462ED" w:rsidP="002462ED">
      <w:pPr>
        <w:pStyle w:val="a5"/>
        <w:jc w:val="both"/>
        <w:rPr>
          <w:rFonts w:ascii="Arial" w:hAnsi="Arial" w:cs="Arial"/>
          <w:sz w:val="24"/>
          <w:szCs w:val="24"/>
        </w:rPr>
      </w:pPr>
      <w:proofErr w:type="gramStart"/>
      <w:r w:rsidRPr="002462ED">
        <w:rPr>
          <w:rFonts w:ascii="Arial" w:hAnsi="Arial" w:cs="Arial"/>
          <w:sz w:val="24"/>
          <w:szCs w:val="24"/>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заместителя руководителя органа муниципального контроля и в случае, предусмотренном частью 5 статьи 10</w:t>
      </w:r>
      <w:r w:rsidR="00590BE3">
        <w:rPr>
          <w:rFonts w:ascii="Arial" w:hAnsi="Arial" w:cs="Arial"/>
          <w:sz w:val="24"/>
          <w:szCs w:val="24"/>
        </w:rPr>
        <w:t xml:space="preserve"> Федерального закона 26.12.2008г. №</w:t>
      </w:r>
      <w:r w:rsidRPr="002462ED">
        <w:rPr>
          <w:rFonts w:ascii="Arial" w:hAnsi="Arial" w:cs="Arial"/>
          <w:sz w:val="24"/>
          <w:szCs w:val="24"/>
        </w:rPr>
        <w:t xml:space="preserve">294-ФЗ «О </w:t>
      </w:r>
      <w:r w:rsidRPr="002462ED">
        <w:rPr>
          <w:rFonts w:ascii="Arial" w:hAnsi="Arial" w:cs="Arial"/>
          <w:sz w:val="24"/>
          <w:szCs w:val="24"/>
        </w:rPr>
        <w:lastRenderedPageBreak/>
        <w:t>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roofErr w:type="gramEnd"/>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2462ED" w:rsidRPr="002462ED" w:rsidRDefault="002462ED" w:rsidP="002462ED">
      <w:pPr>
        <w:pStyle w:val="a5"/>
        <w:jc w:val="both"/>
        <w:rPr>
          <w:rFonts w:ascii="Arial" w:hAnsi="Arial" w:cs="Arial"/>
          <w:sz w:val="24"/>
          <w:szCs w:val="24"/>
        </w:rPr>
      </w:pPr>
      <w:proofErr w:type="gramStart"/>
      <w:r w:rsidRPr="002462ED">
        <w:rPr>
          <w:rFonts w:ascii="Arial" w:hAnsi="Arial" w:cs="Arial"/>
          <w:sz w:val="24"/>
          <w:szCs w:val="24"/>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Pr="002462ED">
        <w:rPr>
          <w:rFonts w:ascii="Arial" w:hAnsi="Arial" w:cs="Arial"/>
          <w:sz w:val="24"/>
          <w:szCs w:val="24"/>
        </w:rPr>
        <w:t xml:space="preserve"> </w:t>
      </w:r>
      <w:proofErr w:type="gramStart"/>
      <w:r w:rsidRPr="002462ED">
        <w:rPr>
          <w:rFonts w:ascii="Arial" w:hAnsi="Arial" w:cs="Arial"/>
          <w:sz w:val="24"/>
          <w:szCs w:val="24"/>
        </w:rPr>
        <w:t>числе</w:t>
      </w:r>
      <w:proofErr w:type="gramEnd"/>
      <w:r w:rsidRPr="002462ED">
        <w:rPr>
          <w:rFonts w:ascii="Arial" w:hAnsi="Arial" w:cs="Arial"/>
          <w:sz w:val="24"/>
          <w:szCs w:val="24"/>
        </w:rPr>
        <w:t xml:space="preserve"> индивидуальных предпринимателей, юридических лиц;</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10) соблюдать сроки проведения проверки, установленные</w:t>
      </w:r>
      <w:r w:rsidR="00590BE3">
        <w:rPr>
          <w:rFonts w:ascii="Arial" w:hAnsi="Arial" w:cs="Arial"/>
          <w:sz w:val="24"/>
          <w:szCs w:val="24"/>
        </w:rPr>
        <w:t xml:space="preserve"> Федеральным законом 26.12.2008г. №</w:t>
      </w:r>
      <w:r w:rsidRPr="002462ED">
        <w:rPr>
          <w:rFonts w:ascii="Arial" w:hAnsi="Arial" w:cs="Arial"/>
          <w:sz w:val="24"/>
          <w:szCs w:val="24"/>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12) осуществлять запись о проведенной проверке в журнале учета проверок.</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 xml:space="preserve">3.3. При осуществлении муниципального жилищного контроля муниципальные инспекторы несут в установленном действующим законодательством и настоящим Положением ответственность </w:t>
      </w:r>
      <w:proofErr w:type="gramStart"/>
      <w:r w:rsidRPr="002462ED">
        <w:rPr>
          <w:rFonts w:ascii="Arial" w:hAnsi="Arial" w:cs="Arial"/>
          <w:sz w:val="24"/>
          <w:szCs w:val="24"/>
        </w:rPr>
        <w:t>за</w:t>
      </w:r>
      <w:proofErr w:type="gramEnd"/>
      <w:r w:rsidRPr="002462ED">
        <w:rPr>
          <w:rFonts w:ascii="Arial" w:hAnsi="Arial" w:cs="Arial"/>
          <w:sz w:val="24"/>
          <w:szCs w:val="24"/>
        </w:rPr>
        <w:t>:</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а) несоблюдение требований законодательства при исполнении служебных обязанностей;</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б) несоблюдение установленного порядка осуществления муниципального жилищного контроля;</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в) непринятие мер по предотвращению и устранению последствий выявленных нарушений жилищного законодательства;</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г) объективность и достоверность материалов проводимых проверок.</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 xml:space="preserve">3.4. При организации и осуществлении муниципального жилищного контроля муниципальные инспекторы взаимодействуют с уполномоченными органами исполнительной власти Киренского района, Иркутской области, осуществляющими государственный жилищный надзор. </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t>3.5. Препятствование осуществлению полномочий муниципальных инспекторов при проведении ими муниципального жилищного контроля влечет установленную законодательством Российской Федерации ответственность.</w:t>
      </w:r>
    </w:p>
    <w:p w:rsidR="002462ED" w:rsidRPr="002462ED" w:rsidRDefault="002462ED" w:rsidP="002462ED">
      <w:pPr>
        <w:pStyle w:val="a5"/>
        <w:jc w:val="both"/>
        <w:rPr>
          <w:rFonts w:ascii="Arial" w:hAnsi="Arial" w:cs="Arial"/>
          <w:sz w:val="24"/>
          <w:szCs w:val="24"/>
        </w:rPr>
      </w:pPr>
      <w:r w:rsidRPr="002462ED">
        <w:rPr>
          <w:rFonts w:ascii="Arial" w:hAnsi="Arial" w:cs="Arial"/>
          <w:sz w:val="24"/>
          <w:szCs w:val="24"/>
        </w:rPr>
        <w:lastRenderedPageBreak/>
        <w:t xml:space="preserve">3.6. </w:t>
      </w:r>
      <w:proofErr w:type="gramStart"/>
      <w:r w:rsidRPr="002462ED">
        <w:rPr>
          <w:rFonts w:ascii="Arial" w:hAnsi="Arial" w:cs="Arial"/>
          <w:sz w:val="24"/>
          <w:szCs w:val="24"/>
        </w:rPr>
        <w:t>Должностные лица уполномоченного органа местного самоуправления, осуществляющие муниципальный жилищный контроль составляют отчетность о своей деятельности, обеспечивают достоверность составляемых отчетов, которые предоставляют в установленные сроки в предусмотренные законодательством Российской Федерации органы.</w:t>
      </w:r>
      <w:proofErr w:type="gramEnd"/>
    </w:p>
    <w:p w:rsidR="002462ED" w:rsidRPr="00590BE3" w:rsidRDefault="002462ED" w:rsidP="00590BE3">
      <w:pPr>
        <w:pStyle w:val="a5"/>
        <w:jc w:val="both"/>
        <w:rPr>
          <w:rFonts w:ascii="Arial" w:hAnsi="Arial" w:cs="Arial"/>
          <w:sz w:val="24"/>
          <w:szCs w:val="24"/>
        </w:rPr>
      </w:pPr>
      <w:r w:rsidRPr="002462ED">
        <w:rPr>
          <w:rFonts w:ascii="Arial" w:hAnsi="Arial" w:cs="Arial"/>
          <w:sz w:val="24"/>
          <w:szCs w:val="24"/>
        </w:rPr>
        <w:t xml:space="preserve">3.7. </w:t>
      </w:r>
      <w:proofErr w:type="gramStart"/>
      <w:r w:rsidRPr="002462ED">
        <w:rPr>
          <w:rFonts w:ascii="Arial" w:hAnsi="Arial" w:cs="Arial"/>
          <w:sz w:val="24"/>
          <w:szCs w:val="24"/>
        </w:rPr>
        <w:t>Органы муниципального жилищного контроля вправе обратиться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кодекса Российской Федерации,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w:t>
      </w:r>
      <w:proofErr w:type="gramEnd"/>
      <w:r w:rsidRPr="002462ED">
        <w:rPr>
          <w:rFonts w:ascii="Arial" w:hAnsi="Arial" w:cs="Arial"/>
          <w:sz w:val="24"/>
          <w:szCs w:val="24"/>
        </w:rPr>
        <w:t xml:space="preserve"> или в случаях </w:t>
      </w:r>
      <w:proofErr w:type="gramStart"/>
      <w:r w:rsidRPr="002462ED">
        <w:rPr>
          <w:rFonts w:ascii="Arial" w:hAnsi="Arial" w:cs="Arial"/>
          <w:sz w:val="24"/>
          <w:szCs w:val="24"/>
        </w:rPr>
        <w:t>выявления нарушений порядка создания товарищества собственников</w:t>
      </w:r>
      <w:proofErr w:type="gramEnd"/>
      <w:r w:rsidRPr="002462ED">
        <w:rPr>
          <w:rFonts w:ascii="Arial" w:hAnsi="Arial" w:cs="Arial"/>
          <w:sz w:val="24"/>
          <w:szCs w:val="24"/>
        </w:rPr>
        <w:t xml:space="preserve"> жилья, выбора управляющей организации, утверждения условий договора управления многоквартирным домом и его заключения.</w:t>
      </w:r>
    </w:p>
    <w:sectPr w:rsidR="002462ED" w:rsidRPr="00590BE3" w:rsidSect="003700B8">
      <w:pgSz w:w="12240" w:h="15840"/>
      <w:pgMar w:top="1134" w:right="616"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80"/>
    <w:lvl w:ilvl="0">
      <w:start w:val="1"/>
      <w:numFmt w:val="none"/>
      <w:suff w:val="nothing"/>
      <w:lvlText w:val=""/>
      <w:lvlJc w:val="left"/>
      <w:pPr>
        <w:tabs>
          <w:tab w:val="num" w:pos="0"/>
        </w:tabs>
        <w:ind w:left="432" w:hanging="432"/>
      </w:pPr>
      <w:rPr>
        <w:rFonts w:ascii="Times New Roman" w:eastAsia="SimSun" w:hAnsi="Times New Roman" w:cs="Times New Roman"/>
        <w:b/>
        <w:bCs/>
        <w:i/>
        <w:iCs/>
        <w:color w:val="000000"/>
        <w:spacing w:val="-6"/>
        <w:kern w:val="1"/>
        <w:sz w:val="28"/>
        <w:szCs w:val="28"/>
        <w:vertAlign w:val="superscript"/>
        <w:lang w:val="ru-RU" w:eastAsia="ru-RU" w:bidi="en-US"/>
      </w:rPr>
    </w:lvl>
    <w:lvl w:ilvl="1">
      <w:start w:val="1"/>
      <w:numFmt w:val="none"/>
      <w:suff w:val="nothing"/>
      <w:lvlText w:val=""/>
      <w:lvlJc w:val="left"/>
      <w:pPr>
        <w:tabs>
          <w:tab w:val="num" w:pos="0"/>
        </w:tabs>
        <w:ind w:left="576" w:hanging="576"/>
      </w:pPr>
      <w:rPr>
        <w:rFonts w:cs="Times New Roman"/>
        <w:sz w:val="24"/>
        <w:szCs w:val="24"/>
      </w:rPr>
    </w:lvl>
    <w:lvl w:ilvl="2">
      <w:start w:val="1"/>
      <w:numFmt w:val="none"/>
      <w:suff w:val="nothing"/>
      <w:lvlText w:val=""/>
      <w:lvlJc w:val="left"/>
      <w:pPr>
        <w:tabs>
          <w:tab w:val="num" w:pos="0"/>
        </w:tabs>
        <w:ind w:left="720" w:hanging="720"/>
      </w:pPr>
      <w:rPr>
        <w:rFonts w:ascii="Arial" w:hAnsi="Arial" w:cs="Arial"/>
        <w:color w:val="000000"/>
        <w:sz w:val="28"/>
        <w:szCs w:val="28"/>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6B543873"/>
    <w:multiLevelType w:val="hybridMultilevel"/>
    <w:tmpl w:val="0C7A09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35711"/>
    <w:rsid w:val="000631CF"/>
    <w:rsid w:val="00124AEC"/>
    <w:rsid w:val="002462ED"/>
    <w:rsid w:val="0028209B"/>
    <w:rsid w:val="003700B8"/>
    <w:rsid w:val="003776C4"/>
    <w:rsid w:val="0048248D"/>
    <w:rsid w:val="004A1596"/>
    <w:rsid w:val="004F3FCB"/>
    <w:rsid w:val="00544F32"/>
    <w:rsid w:val="00590BE3"/>
    <w:rsid w:val="005C4599"/>
    <w:rsid w:val="007A6911"/>
    <w:rsid w:val="007D0BA6"/>
    <w:rsid w:val="00837E35"/>
    <w:rsid w:val="008A19AD"/>
    <w:rsid w:val="009727A7"/>
    <w:rsid w:val="00A31673"/>
    <w:rsid w:val="00BA5D5B"/>
    <w:rsid w:val="00C95769"/>
    <w:rsid w:val="00CD1FE8"/>
    <w:rsid w:val="00D125D2"/>
    <w:rsid w:val="00D172BA"/>
    <w:rsid w:val="00DC08AB"/>
    <w:rsid w:val="00F31C8B"/>
    <w:rsid w:val="00F35711"/>
    <w:rsid w:val="00FC4638"/>
    <w:rsid w:val="00FD76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711"/>
    <w:pPr>
      <w:suppressAutoHyphens/>
    </w:pPr>
    <w:rPr>
      <w:rFonts w:ascii="Calibri" w:eastAsia="Times New Roman" w:hAnsi="Calibri" w:cs="Calibri"/>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35711"/>
    <w:rPr>
      <w:color w:val="0000FF"/>
      <w:u w:val="single"/>
    </w:rPr>
  </w:style>
  <w:style w:type="paragraph" w:customStyle="1" w:styleId="ConsPlusNonformat">
    <w:name w:val="ConsPlusNonformat"/>
    <w:rsid w:val="00F35711"/>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Normal">
    <w:name w:val="ConsPlusNormal"/>
    <w:rsid w:val="00F35711"/>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customStyle="1" w:styleId="a4">
    <w:name w:val="Без интервала Знак"/>
    <w:basedOn w:val="a0"/>
    <w:link w:val="a5"/>
    <w:uiPriority w:val="1"/>
    <w:locked/>
    <w:rsid w:val="008A19AD"/>
    <w:rPr>
      <w:rFonts w:ascii="Calibri" w:hAnsi="Calibri"/>
    </w:rPr>
  </w:style>
  <w:style w:type="paragraph" w:styleId="a5">
    <w:name w:val="No Spacing"/>
    <w:link w:val="a4"/>
    <w:uiPriority w:val="1"/>
    <w:qFormat/>
    <w:rsid w:val="008A19AD"/>
    <w:pPr>
      <w:spacing w:after="0" w:line="240" w:lineRule="auto"/>
    </w:pPr>
    <w:rPr>
      <w:rFonts w:ascii="Calibri" w:hAnsi="Calibri"/>
    </w:rPr>
  </w:style>
  <w:style w:type="paragraph" w:customStyle="1" w:styleId="a6">
    <w:name w:val="Содержимое таблицы"/>
    <w:basedOn w:val="a"/>
    <w:rsid w:val="00124AEC"/>
    <w:pPr>
      <w:suppressLineNumbers/>
      <w:spacing w:after="0" w:line="240" w:lineRule="auto"/>
    </w:pPr>
    <w:rPr>
      <w:rFonts w:ascii="Times New Roman" w:hAnsi="Times New Roman" w:cs="Times New Roman"/>
      <w:sz w:val="24"/>
      <w:szCs w:val="24"/>
      <w:lang w:eastAsia="zh-CN"/>
    </w:rPr>
  </w:style>
  <w:style w:type="paragraph" w:styleId="3">
    <w:name w:val="Body Text 3"/>
    <w:basedOn w:val="a"/>
    <w:link w:val="30"/>
    <w:semiHidden/>
    <w:unhideWhenUsed/>
    <w:rsid w:val="002462ED"/>
    <w:pPr>
      <w:suppressAutoHyphens w:val="0"/>
      <w:spacing w:after="120" w:line="240" w:lineRule="auto"/>
    </w:pPr>
    <w:rPr>
      <w:rFonts w:ascii="Times New Roman" w:hAnsi="Times New Roman" w:cs="Times New Roman"/>
      <w:sz w:val="16"/>
      <w:szCs w:val="16"/>
      <w:lang w:eastAsia="ru-RU"/>
    </w:rPr>
  </w:style>
  <w:style w:type="character" w:customStyle="1" w:styleId="30">
    <w:name w:val="Основной текст 3 Знак"/>
    <w:basedOn w:val="a0"/>
    <w:link w:val="3"/>
    <w:semiHidden/>
    <w:rsid w:val="002462ED"/>
    <w:rPr>
      <w:rFonts w:ascii="Times New Roman" w:eastAsia="Times New Roman" w:hAnsi="Times New Roman" w:cs="Times New Roman"/>
      <w:sz w:val="16"/>
      <w:szCs w:val="16"/>
      <w:lang w:eastAsia="ru-RU"/>
    </w:rPr>
  </w:style>
  <w:style w:type="paragraph" w:customStyle="1" w:styleId="Style6">
    <w:name w:val="Style6"/>
    <w:basedOn w:val="a"/>
    <w:rsid w:val="002462ED"/>
    <w:pPr>
      <w:widowControl w:val="0"/>
      <w:suppressAutoHyphens w:val="0"/>
      <w:autoSpaceDE w:val="0"/>
      <w:autoSpaceDN w:val="0"/>
      <w:adjustRightInd w:val="0"/>
      <w:spacing w:after="0" w:line="276" w:lineRule="exact"/>
      <w:ind w:firstLine="547"/>
      <w:jc w:val="both"/>
    </w:pPr>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kirenskrn.irkob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7</Pages>
  <Words>2897</Words>
  <Characters>16517</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cp:lastPrinted>2019-07-29T02:43:00Z</cp:lastPrinted>
  <dcterms:created xsi:type="dcterms:W3CDTF">2019-02-19T01:08:00Z</dcterms:created>
  <dcterms:modified xsi:type="dcterms:W3CDTF">2019-07-29T02:44:00Z</dcterms:modified>
</cp:coreProperties>
</file>